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</w:p>
    <w:tbl>
      <w:tblPr>
        <w:tblW w:w="959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2399"/>
        <w:gridCol w:w="2400"/>
        <w:gridCol w:w="2399"/>
        <w:gridCol w:w="2400"/>
      </w:tblGrid>
      <w:tr>
        <w:tblPrEx>
          <w:shd w:val="clear" w:color="auto" w:fill="auto"/>
        </w:tblPrEx>
        <w:trPr>
          <w:trHeight w:val="480" w:hRule="atLeast"/>
        </w:trPr>
        <w:tc>
          <w:tcPr>
            <w:tcW w:type="dxa" w:w="4799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hAnsi="Helvetica"/>
                <w:b w:val="1"/>
                <w:bCs w:val="1"/>
                <w:sz w:val="36"/>
                <w:szCs w:val="36"/>
                <w:rtl w:val="0"/>
              </w:rPr>
              <w:t>C</w:t>
            </w:r>
            <w:r>
              <w:rPr>
                <w:rFonts w:ascii="Helvetica" w:hAnsi="Helvetica" w:hint="default"/>
                <w:b w:val="1"/>
                <w:bCs w:val="1"/>
                <w:sz w:val="36"/>
                <w:szCs w:val="36"/>
                <w:rtl w:val="0"/>
              </w:rPr>
              <w:t>é</w:t>
            </w:r>
            <w:r>
              <w:rPr>
                <w:rFonts w:ascii="Helvetica" w:hAnsi="Helvetica"/>
                <w:b w:val="1"/>
                <w:bCs w:val="1"/>
                <w:sz w:val="36"/>
                <w:szCs w:val="36"/>
                <w:rtl w:val="0"/>
              </w:rPr>
              <w:t>l</w:t>
            </w:r>
            <w:r>
              <w:rPr>
                <w:rFonts w:ascii="Helvetica" w:hAnsi="Helvetica" w:hint="default"/>
                <w:b w:val="1"/>
                <w:bCs w:val="1"/>
                <w:sz w:val="36"/>
                <w:szCs w:val="36"/>
                <w:rtl w:val="0"/>
              </w:rPr>
              <w:t>é</w:t>
            </w:r>
            <w:r>
              <w:rPr>
                <w:rFonts w:ascii="Helvetica" w:hAnsi="Helvetica"/>
                <w:b w:val="1"/>
                <w:bCs w:val="1"/>
                <w:sz w:val="36"/>
                <w:szCs w:val="36"/>
                <w:rtl w:val="0"/>
              </w:rPr>
              <w:t>bration des fun</w:t>
            </w:r>
            <w:r>
              <w:rPr>
                <w:rFonts w:ascii="Helvetica" w:hAnsi="Helvetica" w:hint="default"/>
                <w:b w:val="1"/>
                <w:bCs w:val="1"/>
                <w:sz w:val="36"/>
                <w:szCs w:val="36"/>
                <w:rtl w:val="0"/>
              </w:rPr>
              <w:t>é</w:t>
            </w:r>
            <w:r>
              <w:rPr>
                <w:rFonts w:ascii="Helvetica" w:hAnsi="Helvetica"/>
                <w:b w:val="1"/>
                <w:bCs w:val="1"/>
                <w:sz w:val="36"/>
                <w:szCs w:val="36"/>
                <w:rtl w:val="0"/>
              </w:rPr>
              <w:t>railles</w:t>
            </w:r>
          </w:p>
        </w:tc>
        <w:tc>
          <w:tcPr>
            <w:tcW w:type="dxa" w:w="4799"/>
            <w:gridSpan w:val="2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Paroisse  : </w:t>
            </w:r>
          </w:p>
        </w:tc>
      </w:tr>
      <w:tr>
        <w:tblPrEx>
          <w:shd w:val="clear" w:color="auto" w:fill="auto"/>
        </w:tblPrEx>
        <w:trPr>
          <w:trHeight w:val="528" w:hRule="atLeast"/>
        </w:trPr>
        <w:tc>
          <w:tcPr>
            <w:tcW w:type="dxa" w:w="7198"/>
            <w:gridSpan w:val="3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pulture de : </w:t>
            </w:r>
          </w:p>
        </w:tc>
        <w:tc>
          <w:tcPr>
            <w:tcW w:type="dxa" w:w="2399"/>
            <w:tcBorders>
              <w:top w:val="single" w:color="000000" w:sz="4" w:space="0" w:shadow="0" w:frame="0"/>
              <w:left w:val="single" w:color="000000" w:sz="2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9598"/>
            <w:gridSpan w:val="4"/>
            <w:tcBorders>
              <w:top w:val="single" w:color="000000" w:sz="2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Eglise :</w:t>
              <w:tab/>
              <w:t xml:space="preserve">                                                                                                Date :</w:t>
              <w:tab/>
              <w:t xml:space="preserve">          Heure :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98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Accompagnants :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799"/>
            <w:gridSpan w:val="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Animateur :</w:t>
            </w:r>
          </w:p>
        </w:tc>
        <w:tc>
          <w:tcPr>
            <w:tcW w:type="dxa" w:w="479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Organiste : 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9598"/>
            <w:gridSpan w:val="4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1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brant :</w:t>
            </w:r>
          </w:p>
        </w:tc>
      </w:tr>
      <w:tr>
        <w:tblPrEx>
          <w:shd w:val="clear" w:color="auto" w:fill="auto"/>
        </w:tblPrEx>
        <w:trPr>
          <w:trHeight w:val="683" w:hRule="atLeast"/>
        </w:trPr>
        <w:tc>
          <w:tcPr>
            <w:tcW w:type="dxa" w:w="2399"/>
            <w:tcBorders>
              <w:top w:val="single" w:color="000000" w:sz="16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hAnsi="Helvetica"/>
                <w:b w:val="1"/>
                <w:bCs w:val="1"/>
                <w:sz w:val="28"/>
                <w:szCs w:val="28"/>
                <w:rtl w:val="0"/>
              </w:rPr>
              <w:t xml:space="preserve">Accueil </w:t>
            </w:r>
          </w:p>
        </w:tc>
        <w:tc>
          <w:tcPr>
            <w:tcW w:type="dxa" w:w="7198"/>
            <w:gridSpan w:val="3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hAnsi="Helvetica"/>
                <w:i w:val="1"/>
                <w:iCs w:val="1"/>
                <w:sz w:val="18"/>
                <w:szCs w:val="18"/>
                <w:rtl w:val="0"/>
              </w:rPr>
              <w:t>Le mot d</w:t>
            </w:r>
            <w:r>
              <w:rPr>
                <w:rFonts w:ascii="Helvetica" w:hAnsi="Helvetica" w:hint="default"/>
                <w:i w:val="1"/>
                <w:iCs w:val="1"/>
                <w:sz w:val="18"/>
                <w:szCs w:val="18"/>
                <w:rtl w:val="0"/>
              </w:rPr>
              <w:t>’</w:t>
            </w:r>
            <w:r>
              <w:rPr>
                <w:rFonts w:ascii="Helvetica" w:hAnsi="Helvetica"/>
                <w:i w:val="1"/>
                <w:iCs w:val="1"/>
                <w:sz w:val="18"/>
                <w:szCs w:val="18"/>
                <w:rtl w:val="0"/>
              </w:rPr>
              <w:t>accueil, pr</w:t>
            </w:r>
            <w:r>
              <w:rPr>
                <w:rFonts w:ascii="Helvetica" w:hAnsi="Helvetica" w:hint="default"/>
                <w:i w:val="1"/>
                <w:iCs w:val="1"/>
                <w:sz w:val="18"/>
                <w:szCs w:val="18"/>
                <w:rtl w:val="0"/>
              </w:rPr>
              <w:t>é</w:t>
            </w:r>
            <w:r>
              <w:rPr>
                <w:rFonts w:ascii="Helvetica" w:hAnsi="Helvetica"/>
                <w:i w:val="1"/>
                <w:iCs w:val="1"/>
                <w:sz w:val="18"/>
                <w:szCs w:val="18"/>
                <w:rtl w:val="0"/>
              </w:rPr>
              <w:t>par</w:t>
            </w:r>
            <w:r>
              <w:rPr>
                <w:rFonts w:ascii="Helvetica" w:hAnsi="Helvetica" w:hint="default"/>
                <w:i w:val="1"/>
                <w:iCs w:val="1"/>
                <w:sz w:val="18"/>
                <w:szCs w:val="18"/>
                <w:rtl w:val="0"/>
              </w:rPr>
              <w:t xml:space="preserve">é </w:t>
            </w:r>
            <w:r>
              <w:rPr>
                <w:rFonts w:ascii="Helvetica" w:hAnsi="Helvetica"/>
                <w:i w:val="1"/>
                <w:iCs w:val="1"/>
                <w:sz w:val="18"/>
                <w:szCs w:val="18"/>
                <w:rtl w:val="0"/>
              </w:rPr>
              <w:t>en collaboration avec la famille est lu par un membre de l</w:t>
            </w:r>
            <w:r>
              <w:rPr>
                <w:rFonts w:ascii="Helvetica" w:hAnsi="Helvetica" w:hint="default"/>
                <w:i w:val="1"/>
                <w:iCs w:val="1"/>
                <w:sz w:val="18"/>
                <w:szCs w:val="18"/>
                <w:rtl w:val="0"/>
              </w:rPr>
              <w:t>’</w:t>
            </w:r>
            <w:r>
              <w:rPr>
                <w:rFonts w:ascii="Helvetica" w:hAnsi="Helvetica"/>
                <w:i w:val="1"/>
                <w:iCs w:val="1"/>
                <w:sz w:val="18"/>
                <w:szCs w:val="18"/>
                <w:rtl w:val="0"/>
              </w:rPr>
              <w:t>accompagnement des familles en deuil</w:t>
            </w:r>
          </w:p>
          <w:p>
            <w:pPr>
              <w:pStyle w:val="Style de tableau 2"/>
            </w:pPr>
            <w:r>
              <w:rPr>
                <w:rFonts w:ascii="Helvetica" w:hAnsi="Helvetica"/>
                <w:i w:val="1"/>
                <w:iCs w:val="1"/>
                <w:sz w:val="18"/>
                <w:szCs w:val="18"/>
                <w:rtl w:val="0"/>
              </w:rPr>
              <w:t xml:space="preserve">Si un mot est fait sur les fleurs, il prendra sa place </w:t>
            </w:r>
            <w:r>
              <w:rPr>
                <w:rFonts w:ascii="Helvetica" w:hAnsi="Helvetica" w:hint="default"/>
                <w:i w:val="1"/>
                <w:iCs w:val="1"/>
                <w:sz w:val="18"/>
                <w:szCs w:val="18"/>
                <w:rtl w:val="0"/>
              </w:rPr>
              <w:t xml:space="preserve">à </w:t>
            </w:r>
            <w:r>
              <w:rPr>
                <w:rFonts w:ascii="Helvetica" w:hAnsi="Helvetica"/>
                <w:i w:val="1"/>
                <w:iCs w:val="1"/>
                <w:sz w:val="18"/>
                <w:szCs w:val="18"/>
                <w:rtl w:val="0"/>
              </w:rPr>
              <w:t>la fin du mot d</w:t>
            </w:r>
            <w:r>
              <w:rPr>
                <w:rFonts w:ascii="Helvetica" w:hAnsi="Helvetica" w:hint="default"/>
                <w:i w:val="1"/>
                <w:iCs w:val="1"/>
                <w:sz w:val="18"/>
                <w:szCs w:val="18"/>
                <w:rtl w:val="0"/>
              </w:rPr>
              <w:t>’</w:t>
            </w:r>
            <w:r>
              <w:rPr>
                <w:rFonts w:ascii="Helvetica" w:hAnsi="Helvetica"/>
                <w:i w:val="1"/>
                <w:iCs w:val="1"/>
                <w:sz w:val="18"/>
                <w:szCs w:val="18"/>
                <w:rtl w:val="0"/>
              </w:rPr>
              <w:t>accueil</w:t>
            </w:r>
            <w:r>
              <w:rPr>
                <w:rFonts w:ascii="Helvetica" w:hAnsi="Helvetica" w:hint="default"/>
                <w:i w:val="1"/>
                <w:iCs w:val="1"/>
                <w:sz w:val="18"/>
                <w:szCs w:val="18"/>
                <w:rtl w:val="0"/>
              </w:rPr>
              <w:t xml:space="preserve">…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99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b w:val="1"/>
                <w:bCs w:val="1"/>
                <w:rtl w:val="0"/>
                <w:lang w:val="fr-FR"/>
              </w:rPr>
              <w:t>Chant d</w:t>
            </w:r>
            <w:r>
              <w:rPr>
                <w:b w:val="1"/>
                <w:bCs w:val="1"/>
                <w:rtl w:val="1"/>
              </w:rPr>
              <w:t>’</w:t>
            </w:r>
            <w:r>
              <w:rPr>
                <w:b w:val="1"/>
                <w:bCs w:val="1"/>
                <w:rtl w:val="0"/>
                <w:lang w:val="it-IT"/>
              </w:rPr>
              <w:t>entr</w:t>
            </w:r>
            <w:r>
              <w:rPr>
                <w:b w:val="1"/>
                <w:bCs w:val="1"/>
                <w:rtl w:val="0"/>
                <w:lang w:val="fr-FR"/>
              </w:rPr>
              <w:t>é</w:t>
            </w:r>
            <w:r>
              <w:rPr>
                <w:b w:val="1"/>
                <w:bCs w:val="1"/>
                <w:rtl w:val="0"/>
                <w:lang w:val="fr-FR"/>
              </w:rPr>
              <w:t xml:space="preserve">e : 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(10-17)</w:t>
            </w:r>
          </w:p>
        </w:tc>
        <w:tc>
          <w:tcPr>
            <w:tcW w:type="dxa" w:w="7198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                                                                                  page :      couplets :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99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b w:val="1"/>
                <w:bCs w:val="1"/>
                <w:rtl w:val="0"/>
                <w:lang w:val="fr-FR"/>
              </w:rPr>
              <w:t>Rite de la lumi</w:t>
            </w:r>
            <w:r>
              <w:rPr>
                <w:b w:val="1"/>
                <w:bCs w:val="1"/>
                <w:rtl w:val="0"/>
                <w:lang w:val="it-IT"/>
              </w:rPr>
              <w:t>è</w:t>
            </w:r>
            <w:r>
              <w:rPr>
                <w:b w:val="1"/>
                <w:bCs w:val="1"/>
                <w:rtl w:val="0"/>
              </w:rPr>
              <w:t xml:space="preserve">re 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 xml:space="preserve">par : </w:t>
            </w:r>
            <w:r>
              <w:rPr>
                <w:b w:val="1"/>
                <w:bCs w:val="1"/>
                <w:rtl w:val="0"/>
              </w:rPr>
              <w:t xml:space="preserve"> </w:t>
            </w:r>
          </w:p>
        </w:tc>
        <w:tc>
          <w:tcPr>
            <w:tcW w:type="dxa" w:w="23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9"/>
            <w:gridSpan w:val="2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right"/>
            </w:pPr>
            <w:r>
              <w:rPr>
                <w:rtl w:val="0"/>
                <w:lang w:val="fr-FR"/>
              </w:rPr>
              <w:t xml:space="preserve">                    </w:t>
            </w:r>
            <w:r>
              <w:rPr>
                <w:rStyle w:val="Aucun"/>
                <w:i w:val="1"/>
                <w:iCs w:val="1"/>
                <w:rtl w:val="0"/>
                <w:lang w:val="fr-FR"/>
              </w:rPr>
              <w:t>silence ou musique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99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hAnsi="Helvetica"/>
                <w:b w:val="1"/>
                <w:bCs w:val="1"/>
                <w:rtl w:val="0"/>
              </w:rPr>
              <w:t>Rite de la croix</w:t>
            </w:r>
          </w:p>
        </w:tc>
        <w:tc>
          <w:tcPr>
            <w:tcW w:type="dxa" w:w="23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99"/>
            <w:gridSpan w:val="2"/>
            <w:tcBorders>
              <w:top w:val="single" w:color="000000" w:sz="2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right"/>
            </w:pPr>
            <w:r>
              <w:rPr>
                <w:rtl w:val="0"/>
                <w:lang w:val="fr-FR"/>
              </w:rPr>
              <w:t xml:space="preserve">                    </w:t>
            </w:r>
            <w:r>
              <w:rPr>
                <w:rStyle w:val="Aucun"/>
                <w:i w:val="1"/>
                <w:iCs w:val="1"/>
                <w:rtl w:val="0"/>
                <w:lang w:val="fr-FR"/>
              </w:rPr>
              <w:t>silence ou musique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9598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" w:hAnsi="Helvetica"/>
                <w:b w:val="1"/>
                <w:bCs w:val="1"/>
                <w:sz w:val="26"/>
                <w:szCs w:val="26"/>
                <w:rtl w:val="0"/>
              </w:rPr>
              <w:t>Liturgie de la Parole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9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b w:val="1"/>
                <w:bCs w:val="1"/>
                <w:rtl w:val="0"/>
              </w:rPr>
              <w:t>1</w:t>
            </w:r>
            <w:r>
              <w:rPr>
                <w:b w:val="1"/>
                <w:bCs w:val="1"/>
                <w:rtl w:val="0"/>
                <w:lang w:val="it-IT"/>
              </w:rPr>
              <w:t>è</w:t>
            </w:r>
            <w:r>
              <w:rPr>
                <w:b w:val="1"/>
                <w:bCs w:val="1"/>
                <w:rtl w:val="0"/>
                <w:lang w:val="fr-FR"/>
              </w:rPr>
              <w:t xml:space="preserve">re lecture 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 xml:space="preserve">p.10-19 </w:t>
            </w:r>
            <w:r>
              <w:rPr>
                <w:b w:val="1"/>
                <w:bCs w:val="1"/>
                <w:rtl w:val="0"/>
              </w:rPr>
              <w:t xml:space="preserve">: </w:t>
            </w:r>
          </w:p>
        </w:tc>
        <w:tc>
          <w:tcPr>
            <w:tcW w:type="dxa" w:w="7198"/>
            <w:gridSpan w:val="3"/>
            <w:tcBorders>
              <w:top w:val="single" w:color="000000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°       </w:t>
            </w:r>
            <w:r>
              <w:rPr>
                <w:rFonts w:ascii="Helvetica" w:cs="Arial Unicode MS" w:hAnsi="Helvetica" w:eastAsia="Arial Unicode MS"/>
                <w:rtl w:val="0"/>
              </w:rPr>
              <w:t>page:        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f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rence : </w:t>
              <w:tab/>
              <w:t xml:space="preserve">                lue par :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99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b w:val="1"/>
                <w:bCs w:val="1"/>
                <w:rtl w:val="0"/>
                <w:lang w:val="pt-PT"/>
              </w:rPr>
              <w:t xml:space="preserve">Psaume 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(p. 29 - 29)</w:t>
            </w:r>
            <w:r>
              <w:rPr>
                <w:b w:val="1"/>
                <w:bCs w:val="1"/>
                <w:rtl w:val="0"/>
              </w:rPr>
              <w:t xml:space="preserve">: </w:t>
            </w:r>
          </w:p>
        </w:tc>
        <w:tc>
          <w:tcPr>
            <w:tcW w:type="dxa" w:w="7198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°       </w:t>
              <w:tab/>
            </w:r>
            <w:r>
              <w:rPr>
                <w:rFonts w:ascii="Helvetica" w:cs="Arial Unicode MS" w:hAnsi="Helvetica" w:eastAsia="Arial Unicode MS"/>
                <w:rtl w:val="0"/>
              </w:rPr>
              <w:t>refrain :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99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Acclamation 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>é</w:t>
            </w:r>
            <w:r>
              <w:rPr>
                <w:rFonts w:ascii="Helvetica" w:hAnsi="Helvetica"/>
                <w:b w:val="1"/>
                <w:bCs w:val="1"/>
                <w:rtl w:val="0"/>
              </w:rPr>
              <w:t>vangile</w:t>
            </w:r>
          </w:p>
        </w:tc>
        <w:tc>
          <w:tcPr>
            <w:tcW w:type="dxa" w:w="7198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99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b w:val="1"/>
                <w:bCs w:val="1"/>
                <w:rtl w:val="0"/>
              </w:rPr>
              <w:t xml:space="preserve">Evangile 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 xml:space="preserve">p. 32-51 </w:t>
            </w:r>
            <w:r>
              <w:rPr>
                <w:b w:val="1"/>
                <w:bCs w:val="1"/>
                <w:rtl w:val="0"/>
              </w:rPr>
              <w:t xml:space="preserve">: </w:t>
            </w:r>
          </w:p>
        </w:tc>
        <w:tc>
          <w:tcPr>
            <w:tcW w:type="dxa" w:w="7198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°      </w:t>
            </w:r>
            <w:r>
              <w:rPr>
                <w:rtl w:val="0"/>
                <w:lang w:val="fr-FR"/>
              </w:rPr>
              <w:t xml:space="preserve">page :         </w:t>
            </w:r>
            <w:r>
              <w:rPr>
                <w:rtl w:val="0"/>
              </w:rPr>
              <w:t xml:space="preserve">  r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</w:rPr>
              <w:t>f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 xml:space="preserve">rence : </w:t>
            </w:r>
          </w:p>
          <w:p>
            <w:pPr>
              <w:pStyle w:val="Style de tableau 2"/>
              <w:jc w:val="left"/>
            </w:pPr>
            <w:r>
              <w:rPr>
                <w:rtl w:val="0"/>
                <w:lang w:val="de-DE"/>
              </w:rPr>
              <w:t>Hom</w:t>
            </w:r>
            <w:r>
              <w:rPr>
                <w:rtl w:val="0"/>
                <w:lang w:val="fr-FR"/>
              </w:rPr>
              <w:t>é</w:t>
            </w:r>
            <w:r>
              <w:rPr>
                <w:rtl w:val="0"/>
                <w:lang w:val="fr-FR"/>
              </w:rPr>
              <w:t>lie/commentaire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98"/>
            <w:gridSpan w:val="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hAnsi="Helvetica"/>
                <w:i w:val="1"/>
                <w:iCs w:val="1"/>
                <w:rtl w:val="0"/>
              </w:rPr>
              <w:t>pause musicale ou silencieuse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99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hAnsi="Helvetica"/>
                <w:b w:val="1"/>
                <w:bCs w:val="1"/>
                <w:rtl w:val="0"/>
              </w:rPr>
              <w:t>Pri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>è</w:t>
            </w:r>
            <w:r>
              <w:rPr>
                <w:rFonts w:ascii="Helvetica" w:hAnsi="Helvetica"/>
                <w:b w:val="1"/>
                <w:bCs w:val="1"/>
                <w:rtl w:val="0"/>
              </w:rPr>
              <w:t xml:space="preserve">re universelle : </w:t>
            </w:r>
          </w:p>
        </w:tc>
        <w:tc>
          <w:tcPr>
            <w:tcW w:type="dxa" w:w="7198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refrain (p.54)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99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98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tl w:val="0"/>
                <w:lang w:val="fr-FR"/>
              </w:rPr>
              <w:t xml:space="preserve">intentions : </w:t>
            </w:r>
            <w:r>
              <w:rPr>
                <w:rStyle w:val="Aucun"/>
                <w:i w:val="1"/>
                <w:iCs w:val="1"/>
                <w:rtl w:val="0"/>
                <w:lang w:val="fr-FR"/>
              </w:rPr>
              <w:t>voir feuille</w:t>
            </w:r>
            <w:r>
              <w:rPr>
                <w:rtl w:val="0"/>
                <w:lang w:val="fr-FR"/>
              </w:rPr>
              <w:t xml:space="preserve">    lues par : </w:t>
            </w:r>
          </w:p>
        </w:tc>
      </w:tr>
      <w:tr>
        <w:tblPrEx>
          <w:shd w:val="clear" w:color="auto" w:fill="auto"/>
        </w:tblPrEx>
        <w:trPr>
          <w:trHeight w:val="665" w:hRule="atLeast"/>
        </w:trPr>
        <w:tc>
          <w:tcPr>
            <w:tcW w:type="dxa" w:w="2399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Qu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ê</w:t>
            </w:r>
            <w:r>
              <w:rPr>
                <w:rFonts w:ascii="Helvetica" w:cs="Arial Unicode MS" w:hAnsi="Helvetica" w:eastAsia="Arial Unicode MS"/>
                <w:rtl w:val="0"/>
              </w:rPr>
              <w:t>te (qu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ê</w:t>
            </w:r>
            <w:r>
              <w:rPr>
                <w:rFonts w:ascii="Helvetica" w:cs="Arial Unicode MS" w:hAnsi="Helvetica" w:eastAsia="Arial Unicode MS"/>
                <w:rtl w:val="0"/>
              </w:rPr>
              <w:t>teurs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…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) : </w:t>
            </w:r>
          </w:p>
        </w:tc>
        <w:tc>
          <w:tcPr>
            <w:tcW w:type="dxa" w:w="479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 xml:space="preserve">(ou </w:t>
            </w:r>
            <w:r>
              <w:rPr>
                <w:sz w:val="18"/>
                <w:szCs w:val="18"/>
                <w:rtl w:val="0"/>
              </w:rPr>
              <w:t xml:space="preserve">à </w:t>
            </w:r>
            <w:r>
              <w:rPr>
                <w:sz w:val="18"/>
                <w:szCs w:val="18"/>
                <w:rtl w:val="0"/>
                <w:lang w:val="it-IT"/>
              </w:rPr>
              <w:t xml:space="preserve">la procession) </w:t>
            </w:r>
          </w:p>
          <w:p>
            <w:pPr>
              <w:pStyle w:val="Style de tableau 2"/>
            </w:pP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l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’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offrande est pour la paroisse et pour c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l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brer des messes pour les d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funts de la paroisse. </w:t>
            </w:r>
          </w:p>
        </w:tc>
        <w:tc>
          <w:tcPr>
            <w:tcW w:type="dxa" w:w="23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fond musical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99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515151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hAnsi="Helvetica"/>
                <w:b w:val="1"/>
                <w:bCs w:val="1"/>
                <w:rtl w:val="0"/>
              </w:rPr>
              <w:t>Notre P</w:t>
            </w:r>
            <w:r>
              <w:rPr>
                <w:rFonts w:ascii="Helvetica" w:hAnsi="Helvetica" w:hint="default"/>
                <w:b w:val="1"/>
                <w:bCs w:val="1"/>
                <w:rtl w:val="0"/>
              </w:rPr>
              <w:t>è</w:t>
            </w:r>
            <w:r>
              <w:rPr>
                <w:rFonts w:ascii="Helvetica" w:hAnsi="Helvetica"/>
                <w:b w:val="1"/>
                <w:bCs w:val="1"/>
                <w:rtl w:val="0"/>
              </w:rPr>
              <w:t xml:space="preserve">re </w:t>
            </w:r>
          </w:p>
        </w:tc>
        <w:tc>
          <w:tcPr>
            <w:tcW w:type="dxa" w:w="7198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515151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9598"/>
            <w:gridSpan w:val="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" w:hAnsi="Helvetica"/>
                <w:b w:val="1"/>
                <w:bCs w:val="1"/>
                <w:sz w:val="26"/>
                <w:szCs w:val="26"/>
                <w:rtl w:val="0"/>
              </w:rPr>
              <w:t>Dernier adieu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99"/>
            <w:tcBorders>
              <w:top w:val="single" w:color="515151" w:sz="8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b w:val="1"/>
                <w:bCs w:val="1"/>
                <w:rtl w:val="0"/>
                <w:lang w:val="fr-FR"/>
              </w:rPr>
              <w:t>Chant d</w:t>
            </w:r>
            <w:r>
              <w:rPr>
                <w:b w:val="1"/>
                <w:bCs w:val="1"/>
                <w:rtl w:val="1"/>
              </w:rPr>
              <w:t>’</w:t>
            </w:r>
            <w:r>
              <w:rPr>
                <w:b w:val="1"/>
                <w:bCs w:val="1"/>
                <w:rtl w:val="0"/>
                <w:lang w:val="fr-FR"/>
              </w:rPr>
              <w:t xml:space="preserve">adieu </w:t>
            </w:r>
            <w:r>
              <w:rPr>
                <w:rStyle w:val="Aucun"/>
                <w:b w:val="0"/>
                <w:bCs w:val="0"/>
                <w:rtl w:val="0"/>
                <w:lang w:val="fr-FR"/>
              </w:rPr>
              <w:t>p.39-47</w:t>
            </w:r>
            <w:r>
              <w:rPr>
                <w:b w:val="1"/>
                <w:bCs w:val="1"/>
                <w:rtl w:val="0"/>
              </w:rPr>
              <w:t xml:space="preserve">: </w:t>
            </w:r>
          </w:p>
        </w:tc>
        <w:tc>
          <w:tcPr>
            <w:tcW w:type="dxa" w:w="4799"/>
            <w:gridSpan w:val="2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9"/>
            <w:tcBorders>
              <w:top w:val="single" w:color="515151" w:sz="8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couplets :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99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hAnsi="Helvetica"/>
                <w:b w:val="1"/>
                <w:bCs w:val="1"/>
                <w:rtl w:val="0"/>
              </w:rPr>
              <w:t>Encens/Eau</w:t>
            </w:r>
          </w:p>
        </w:tc>
        <w:tc>
          <w:tcPr>
            <w:tcW w:type="dxa" w:w="7198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399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hAnsi="Helvetica"/>
                <w:b w:val="1"/>
                <w:bCs w:val="1"/>
                <w:rtl w:val="0"/>
              </w:rPr>
              <w:t>Oraison dernier adieu</w:t>
            </w:r>
          </w:p>
        </w:tc>
        <w:tc>
          <w:tcPr>
            <w:tcW w:type="dxa" w:w="7198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98"/>
            <w:gridSpan w:val="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Envoi/merci de la famille, invitation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à 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la procession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9598"/>
            <w:gridSpan w:val="4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left"/>
            </w:pPr>
            <w:r>
              <w:rPr>
                <w:rtl w:val="0"/>
                <w:lang w:val="fr-FR"/>
              </w:rPr>
              <w:t>(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 xml:space="preserve">Chant final ou chant </w:t>
            </w:r>
            <w:r>
              <w:rPr>
                <w:rStyle w:val="Aucun"/>
                <w:b w:val="1"/>
                <w:bCs w:val="1"/>
                <w:rtl w:val="0"/>
              </w:rPr>
              <w:t xml:space="preserve">à 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Marie</w:t>
            </w:r>
            <w:r>
              <w:rPr>
                <w:rStyle w:val="Aucun"/>
                <w:b w:val="1"/>
                <w:bCs w:val="1"/>
                <w:rtl w:val="0"/>
                <w:lang w:val="fr-FR"/>
              </w:rPr>
              <w:t>) :</w:t>
            </w:r>
            <w:r>
              <w:tab/>
            </w:r>
            <w:r>
              <w:rPr>
                <w:rtl w:val="0"/>
                <w:lang w:val="fr-FR"/>
              </w:rPr>
              <w:t xml:space="preserve">                                                       </w:t>
            </w:r>
            <w:r>
              <w:rPr>
                <w:rtl w:val="0"/>
                <w:lang w:val="fr-FR"/>
              </w:rPr>
              <w:t>chant</w:t>
            </w:r>
            <w:r>
              <w:rPr>
                <w:rtl w:val="0"/>
                <w:lang w:val="fr-FR"/>
              </w:rPr>
              <w:t xml:space="preserve">é </w:t>
            </w:r>
            <w:r>
              <w:rPr>
                <w:rtl w:val="0"/>
                <w:lang w:val="fr-FR"/>
              </w:rPr>
              <w:t xml:space="preserve">pendant la procession.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799"/>
            <w:gridSpan w:val="2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Procession au cercueil </w:t>
            </w:r>
          </w:p>
        </w:tc>
        <w:tc>
          <w:tcPr>
            <w:tcW w:type="dxa" w:w="479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right"/>
            </w:pPr>
            <w:r>
              <w:rPr>
                <w:rFonts w:ascii="Helvetica" w:hAnsi="Helvetica"/>
                <w:rtl w:val="0"/>
              </w:rPr>
              <w:t>fond musical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2399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hAnsi="Helvetica"/>
                <w:b w:val="1"/>
                <w:bCs w:val="1"/>
                <w:rtl w:val="0"/>
              </w:rPr>
              <w:t xml:space="preserve">Sortie : </w:t>
            </w:r>
          </w:p>
        </w:tc>
        <w:tc>
          <w:tcPr>
            <w:tcW w:type="dxa" w:w="23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musique (</w:t>
            </w:r>
            <w:r>
              <w:rPr>
                <w:rFonts w:ascii="Helvetica" w:hAnsi="Helvetica" w:hint="default"/>
                <w:sz w:val="18"/>
                <w:szCs w:val="18"/>
                <w:rtl w:val="0"/>
              </w:rPr>
              <w:t>é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 xml:space="preserve">ventuellement): </w:t>
            </w:r>
          </w:p>
        </w:tc>
        <w:tc>
          <w:tcPr>
            <w:tcW w:type="dxa" w:w="4799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fr-FR"/>
        </w:rPr>
      </w:pPr>
    </w:p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fr-FR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7"/>
        <w:gridCol w:w="2408"/>
        <w:gridCol w:w="2408"/>
        <w:gridCol w:w="2407"/>
      </w:tblGrid>
      <w:tr>
        <w:tblPrEx>
          <w:shd w:val="clear" w:color="auto" w:fill="auto"/>
        </w:tblPrEx>
        <w:trPr>
          <w:trHeight w:val="547" w:hRule="atLeast"/>
        </w:trPr>
        <w:tc>
          <w:tcPr>
            <w:tcW w:type="dxa" w:w="2407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b w:val="1"/>
                <w:bCs w:val="1"/>
                <w:sz w:val="44"/>
                <w:szCs w:val="44"/>
                <w:rtl w:val="0"/>
              </w:rPr>
              <w:t>S</w:t>
            </w:r>
            <w:r>
              <w:rPr>
                <w:rFonts w:ascii="Helvetica Neue" w:hAnsi="Helvetica Neue" w:hint="default"/>
                <w:b w:val="1"/>
                <w:bCs w:val="1"/>
                <w:sz w:val="44"/>
                <w:szCs w:val="44"/>
                <w:rtl w:val="0"/>
              </w:rPr>
              <w:t>é</w:t>
            </w:r>
            <w:r>
              <w:rPr>
                <w:rFonts w:ascii="Helvetica Neue" w:hAnsi="Helvetica Neue"/>
                <w:b w:val="1"/>
                <w:bCs w:val="1"/>
                <w:sz w:val="44"/>
                <w:szCs w:val="44"/>
                <w:rtl w:val="0"/>
              </w:rPr>
              <w:t>pulture</w:t>
            </w:r>
          </w:p>
        </w:tc>
        <w:tc>
          <w:tcPr>
            <w:tcW w:type="dxa" w:w="2407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nil"/>
              <w:left w:val="nil"/>
              <w:bottom w:val="single" w:color="000000" w:sz="1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rtl w:val="0"/>
              </w:rPr>
              <w:t>Paroisse :</w:t>
            </w:r>
          </w:p>
        </w:tc>
        <w:tc>
          <w:tcPr>
            <w:tcW w:type="dxa" w:w="2407"/>
            <w:tcBorders>
              <w:top w:val="single" w:color="000000" w:sz="16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16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16" w:space="0" w:shadow="0" w:frame="0"/>
              <w:left w:val="nil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rtl w:val="0"/>
              </w:rPr>
              <w:t>Eglise :</w:t>
            </w:r>
          </w:p>
        </w:tc>
        <w:tc>
          <w:tcPr>
            <w:tcW w:type="dxa" w:w="240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rtl w:val="0"/>
              </w:rPr>
              <w:t>Date :</w:t>
            </w:r>
          </w:p>
        </w:tc>
        <w:tc>
          <w:tcPr>
            <w:tcW w:type="dxa" w:w="240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rtl w:val="0"/>
              </w:rPr>
              <w:t>Heure :</w:t>
            </w:r>
          </w:p>
        </w:tc>
        <w:tc>
          <w:tcPr>
            <w:tcW w:type="dxa" w:w="240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rtl w:val="0"/>
              </w:rPr>
              <w:t>S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pulture de NOM :</w:t>
            </w:r>
          </w:p>
        </w:tc>
        <w:tc>
          <w:tcPr>
            <w:tcW w:type="dxa" w:w="240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rtl w:val="0"/>
              </w:rPr>
              <w:t>Pr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 xml:space="preserve">nom </w:t>
            </w:r>
          </w:p>
        </w:tc>
        <w:tc>
          <w:tcPr>
            <w:tcW w:type="dxa" w:w="240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rtl w:val="0"/>
              </w:rPr>
              <w:t>Nom de Jeune fille :</w:t>
            </w:r>
          </w:p>
        </w:tc>
        <w:tc>
          <w:tcPr>
            <w:tcW w:type="dxa" w:w="240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rtl w:val="0"/>
              </w:rPr>
              <w:t>Epoux(se) de :</w:t>
            </w:r>
          </w:p>
        </w:tc>
        <w:tc>
          <w:tcPr>
            <w:tcW w:type="dxa" w:w="240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8" w:space="0" w:shadow="0" w:frame="0"/>
              <w:left w:val="nil"/>
              <w:bottom w:val="single" w:color="000000" w:sz="8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8" w:space="0" w:shadow="0" w:frame="0"/>
              <w:left w:val="single" w:color="000000" w:sz="16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rtl w:val="0"/>
              </w:rPr>
              <w:t xml:space="preserve">Domicile : </w:t>
            </w:r>
          </w:p>
        </w:tc>
        <w:tc>
          <w:tcPr>
            <w:tcW w:type="dxa" w:w="2407"/>
            <w:tcBorders>
              <w:top w:val="single" w:color="000000" w:sz="8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8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8" w:space="0" w:shadow="0" w:frame="0"/>
              <w:left w:val="nil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rtl w:val="0"/>
              </w:rPr>
              <w:t>N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(e) le :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 w:hint="default"/>
                <w:rtl w:val="0"/>
              </w:rPr>
              <w:t xml:space="preserve">À </w:t>
            </w:r>
            <w:r>
              <w:rPr>
                <w:rFonts w:ascii="Helvetica Neue" w:hAnsi="Helvetica Neue"/>
                <w:rtl w:val="0"/>
              </w:rPr>
              <w:t>: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rtl w:val="0"/>
              </w:rPr>
              <w:t>D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c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d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 xml:space="preserve">(e) le : 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nil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 w:hint="default"/>
                <w:rtl w:val="0"/>
              </w:rPr>
              <w:t xml:space="preserve">À </w:t>
            </w:r>
            <w:r>
              <w:rPr>
                <w:rFonts w:ascii="Helvetica Neue" w:hAnsi="Helvetica Neue"/>
                <w:rtl w:val="0"/>
              </w:rPr>
              <w:t>: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nil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rtl w:val="0"/>
              </w:rPr>
              <w:t>Pompes fun</w:t>
            </w:r>
            <w:r>
              <w:rPr>
                <w:rFonts w:ascii="Helvetica Neue" w:hAnsi="Helvetica Neue" w:hint="default"/>
                <w:rtl w:val="0"/>
              </w:rPr>
              <w:t>è</w:t>
            </w:r>
            <w:r>
              <w:rPr>
                <w:rFonts w:ascii="Helvetica Neue" w:hAnsi="Helvetica Neue"/>
                <w:rtl w:val="0"/>
              </w:rPr>
              <w:t xml:space="preserve">bres : </w:t>
            </w:r>
          </w:p>
        </w:tc>
        <w:tc>
          <w:tcPr>
            <w:tcW w:type="dxa" w:w="2407"/>
            <w:tcBorders>
              <w:top w:val="single" w:color="000000" w:sz="16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nil"/>
              <w:bottom w:val="single" w:color="000000" w:sz="1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nil"/>
              <w:bottom w:val="single" w:color="000000" w:sz="1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nil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8" w:hRule="atLeast"/>
        </w:trPr>
        <w:tc>
          <w:tcPr>
            <w:tcW w:type="dxa" w:w="2407"/>
            <w:tcBorders>
              <w:top w:val="single" w:color="000000" w:sz="16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rtl w:val="0"/>
              </w:rPr>
              <w:t>C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l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bration conduite par</w:t>
            </w:r>
          </w:p>
        </w:tc>
        <w:tc>
          <w:tcPr>
            <w:tcW w:type="dxa" w:w="2407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16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rtl w:val="0"/>
                <w:lang w:val="fr-FR"/>
              </w:rPr>
              <w:t xml:space="preserve">Messe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42"/>
                <w:szCs w:val="42"/>
                <w:rtl w:val="0"/>
                <w:lang w:val="fr-FR"/>
              </w:rPr>
              <w:t>☐</w:t>
            </w:r>
          </w:p>
        </w:tc>
      </w:tr>
      <w:tr>
        <w:tblPrEx>
          <w:shd w:val="clear" w:color="auto" w:fill="auto"/>
        </w:tblPrEx>
        <w:trPr>
          <w:trHeight w:val="812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rPr>
                <w:rFonts w:ascii="Helvetica Neue" w:cs="Helvetica Neue" w:hAnsi="Helvetica Neue" w:eastAsia="Helvetica Neue"/>
              </w:rPr>
            </w:pPr>
            <w:r>
              <w:rPr>
                <w:rFonts w:ascii="Helvetica Neue" w:hAnsi="Helvetica Neue"/>
                <w:rtl w:val="0"/>
                <w:lang w:val="it-IT"/>
              </w:rPr>
              <w:t>Cr</w:t>
            </w:r>
            <w:r>
              <w:rPr>
                <w:rFonts w:ascii="Helvetica Neue" w:hAnsi="Helvetica Neue" w:hint="default"/>
                <w:rtl w:val="0"/>
                <w:lang w:val="fr-FR"/>
              </w:rPr>
              <w:t>é</w:t>
            </w:r>
            <w:r>
              <w:rPr>
                <w:rFonts w:ascii="Helvetica Neue" w:hAnsi="Helvetica Neue"/>
                <w:rtl w:val="0"/>
                <w:lang w:val="fr-FR"/>
              </w:rPr>
              <w:t>mation</w:t>
            </w:r>
            <w:r>
              <w:rPr>
                <w:rFonts w:ascii="Helvetica Neue" w:hAnsi="Helvetica Neue"/>
                <w:rtl w:val="0"/>
                <w:lang w:val="fr-FR"/>
              </w:rPr>
              <w:t xml:space="preserve"> </w:t>
            </w:r>
            <w:r>
              <w:rPr>
                <w:rFonts w:ascii="Helvetica Neue" w:hAnsi="Helvetica Neue"/>
                <w:rtl w:val="0"/>
              </w:rPr>
              <w:t xml:space="preserve">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42"/>
                <w:szCs w:val="42"/>
                <w:rtl w:val="0"/>
                <w:lang w:val="fr-FR"/>
              </w:rPr>
              <w:t>☐</w:t>
            </w:r>
          </w:p>
          <w:p>
            <w:pPr>
              <w:pStyle w:val="Style de tableau 2"/>
            </w:pPr>
            <w:r>
              <w:rPr>
                <w:rFonts w:ascii="Helvetica Neue" w:hAnsi="Helvetica Neue"/>
                <w:rtl w:val="0"/>
                <w:lang w:val="fr-FR"/>
              </w:rPr>
              <w:t>Inhumation</w:t>
            </w:r>
            <w:r>
              <w:rPr>
                <w:rFonts w:ascii="Helvetica Neue" w:hAnsi="Helvetica Neue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42"/>
                <w:szCs w:val="42"/>
                <w:rtl w:val="0"/>
                <w:lang w:val="fr-FR"/>
              </w:rPr>
              <w:t>☐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</w:p>
          <w:p>
            <w:pPr>
              <w:pStyle w:val="Style de tableau 2"/>
            </w:pPr>
          </w:p>
          <w:p>
            <w:pPr>
              <w:pStyle w:val="Style de tableau 2"/>
            </w:pPr>
            <w:r>
              <w:rPr>
                <w:rFonts w:ascii="Helvetica Neue" w:hAnsi="Helvetica Neue"/>
                <w:rtl w:val="0"/>
              </w:rPr>
              <w:t>Cimeti</w:t>
            </w:r>
            <w:r>
              <w:rPr>
                <w:rFonts w:ascii="Helvetica Neue" w:hAnsi="Helvetica Neue" w:hint="default"/>
                <w:rtl w:val="0"/>
              </w:rPr>
              <w:t>è</w:t>
            </w:r>
            <w:r>
              <w:rPr>
                <w:rFonts w:ascii="Helvetica Neue" w:hAnsi="Helvetica Neue"/>
                <w:rtl w:val="0"/>
              </w:rPr>
              <w:t xml:space="preserve">re : 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rtl w:val="0"/>
              </w:rPr>
              <w:t>Messe du souvenir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rtl w:val="0"/>
              </w:rPr>
              <w:t xml:space="preserve">(date et lieu) : 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7"/>
            <w:tcBorders>
              <w:top w:val="single" w:color="000000" w:sz="2" w:space="0" w:shadow="0" w:frame="0"/>
              <w:left w:val="nil"/>
              <w:bottom w:val="single" w:color="000000" w:sz="2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407"/>
            <w:tcBorders>
              <w:top w:val="single" w:color="000000" w:sz="2" w:space="0" w:shadow="0" w:frame="0"/>
              <w:left w:val="single" w:color="000000" w:sz="16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rtl w:val="0"/>
              </w:rPr>
              <w:t>Offrande propos</w:t>
            </w:r>
            <w:r>
              <w:rPr>
                <w:rFonts w:ascii="Helvetica Neue" w:hAnsi="Helvetica Neue" w:hint="default"/>
                <w:rtl w:val="0"/>
              </w:rPr>
              <w:t>é</w:t>
            </w:r>
            <w:r>
              <w:rPr>
                <w:rFonts w:ascii="Helvetica Neue" w:hAnsi="Helvetica Neue"/>
                <w:rtl w:val="0"/>
              </w:rPr>
              <w:t>e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rtl w:val="0"/>
              </w:rPr>
              <w:t xml:space="preserve">De 180 </w:t>
            </w:r>
            <w:r>
              <w:rPr>
                <w:rFonts w:ascii="Helvetica Neue" w:hAnsi="Helvetica Neue" w:hint="default"/>
                <w:rtl w:val="0"/>
              </w:rPr>
              <w:t xml:space="preserve">€ à </w:t>
            </w:r>
            <w:r>
              <w:rPr>
                <w:rFonts w:ascii="Helvetica Neue" w:hAnsi="Helvetica Neue"/>
                <w:rtl w:val="0"/>
              </w:rPr>
              <w:t xml:space="preserve">300 </w:t>
            </w:r>
            <w:r>
              <w:rPr>
                <w:rFonts w:ascii="Helvetica Neue" w:hAnsi="Helvetica Neue" w:hint="default"/>
                <w:rtl w:val="0"/>
              </w:rPr>
              <w:t>€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rtl w:val="0"/>
              </w:rPr>
              <w:t>Messe du souvenir : 18</w:t>
            </w:r>
            <w:r>
              <w:rPr>
                <w:rFonts w:ascii="Helvetica Neue" w:hAnsi="Helvetica Neue" w:hint="default"/>
                <w:rtl w:val="0"/>
              </w:rPr>
              <w:t>€</w:t>
            </w:r>
          </w:p>
        </w:tc>
        <w:tc>
          <w:tcPr>
            <w:tcW w:type="dxa" w:w="240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1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tl w:val="0"/>
        </w:rPr>
      </w:pPr>
    </w:p>
    <w:sectPr>
      <w:headerReference w:type="default" r:id="rId4"/>
      <w:footerReference w:type="default" r:id="rId5"/>
      <w:pgSz w:w="11906" w:h="16838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